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2E" w:rsidRPr="00C03EC4" w:rsidRDefault="00C03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Общеобразовательные организации </w:t>
      </w:r>
      <w:r w:rsidRPr="00C03EC4">
        <w:rPr>
          <w:rFonts w:ascii="Times New Roman" w:hAnsi="Times New Roman" w:cs="Times New Roman"/>
          <w:sz w:val="28"/>
          <w:szCs w:val="28"/>
        </w:rPr>
        <w:t>Урицк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03EC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3EC4">
        <w:rPr>
          <w:rFonts w:ascii="Times New Roman" w:hAnsi="Times New Roman" w:cs="Times New Roman"/>
          <w:sz w:val="28"/>
          <w:szCs w:val="28"/>
        </w:rPr>
        <w:t xml:space="preserve"> продолжа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03EC4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успешно реализовывать региональный проект по созданию центров цифрового и гуманитарного профилей Точка роста. МБОУ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Больше-Сотниковская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Подзаваловская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средние общеобразовательн6ыеи школы работают с энтузиазмом по установке оборудования, расстановке мебели, созданию уюта в кабинетах. </w:t>
      </w:r>
      <w:r w:rsidR="00A87BC8">
        <w:rPr>
          <w:rFonts w:ascii="Times New Roman" w:hAnsi="Times New Roman" w:cs="Times New Roman"/>
          <w:sz w:val="28"/>
          <w:szCs w:val="28"/>
        </w:rPr>
        <w:t xml:space="preserve">Полным ходом идёт ремонт помещений в строгом соответствии с </w:t>
      </w:r>
      <w:proofErr w:type="spellStart"/>
      <w:proofErr w:type="gramStart"/>
      <w:r w:rsidR="00A87BC8">
        <w:rPr>
          <w:rFonts w:ascii="Times New Roman" w:hAnsi="Times New Roman" w:cs="Times New Roman"/>
          <w:sz w:val="28"/>
          <w:szCs w:val="28"/>
        </w:rPr>
        <w:t>дизайн-проектом</w:t>
      </w:r>
      <w:proofErr w:type="spellEnd"/>
      <w:proofErr w:type="gramEnd"/>
      <w:r w:rsidR="00A87BC8">
        <w:rPr>
          <w:rFonts w:ascii="Times New Roman" w:hAnsi="Times New Roman" w:cs="Times New Roman"/>
          <w:sz w:val="28"/>
          <w:szCs w:val="28"/>
        </w:rPr>
        <w:t xml:space="preserve">, проектом зонирования, а также фирменному стилю федеральной сети Центров образования цифрового и гуманитарного профилей Точка роста. </w:t>
      </w:r>
      <w:r>
        <w:rPr>
          <w:rFonts w:ascii="Times New Roman" w:hAnsi="Times New Roman" w:cs="Times New Roman"/>
          <w:sz w:val="28"/>
          <w:szCs w:val="28"/>
        </w:rPr>
        <w:t>В рамках реализации программы Точки роста уже поставлено оборудования на общую сумму уже более 1</w:t>
      </w:r>
      <w:r w:rsidR="00BE478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350</w:t>
      </w:r>
      <w:r w:rsidR="00BE478A">
        <w:rPr>
          <w:rFonts w:ascii="Times New Roman" w:hAnsi="Times New Roman" w:cs="Times New Roman"/>
          <w:sz w:val="28"/>
          <w:szCs w:val="28"/>
        </w:rPr>
        <w:t xml:space="preserve">,00 тыс. рублей. </w:t>
      </w:r>
      <w:r w:rsidR="00A87BC8">
        <w:rPr>
          <w:rFonts w:ascii="Times New Roman" w:hAnsi="Times New Roman" w:cs="Times New Roman"/>
          <w:sz w:val="28"/>
          <w:szCs w:val="28"/>
        </w:rPr>
        <w:t>1 сентября 2020 года откроют двери для учеников обновлённые школы.</w:t>
      </w:r>
    </w:p>
    <w:p w:rsidR="00BE478A" w:rsidRPr="00C03EC4" w:rsidRDefault="00962C8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CD1C4C" w:rsidRPr="0077450C">
          <w:rPr>
            <w:rStyle w:val="a3"/>
            <w:rFonts w:ascii="Times New Roman" w:hAnsi="Times New Roman"/>
            <w:sz w:val="28"/>
            <w:szCs w:val="28"/>
            <w:lang w:eastAsia="ru-RU"/>
          </w:rPr>
          <w:t>https://srk.nationalpriority.ru/press_releases/9914</w:t>
        </w:r>
      </w:hyperlink>
    </w:p>
    <w:sectPr w:rsidR="00BE478A" w:rsidRPr="00C03EC4" w:rsidSect="00DA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3EC4"/>
    <w:rsid w:val="00962C82"/>
    <w:rsid w:val="00A87BC8"/>
    <w:rsid w:val="00BE478A"/>
    <w:rsid w:val="00C03EC4"/>
    <w:rsid w:val="00CD1C4C"/>
    <w:rsid w:val="00DA142E"/>
    <w:rsid w:val="00DC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1C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rk.nationalpriority.ru/press_releases/99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Амельченкова</dc:creator>
  <cp:keywords/>
  <dc:description/>
  <cp:lastModifiedBy>Амельченкова</cp:lastModifiedBy>
  <cp:revision>4</cp:revision>
  <cp:lastPrinted>2020-08-25T13:45:00Z</cp:lastPrinted>
  <dcterms:created xsi:type="dcterms:W3CDTF">2020-08-25T13:25:00Z</dcterms:created>
  <dcterms:modified xsi:type="dcterms:W3CDTF">2020-09-01T07:57:00Z</dcterms:modified>
</cp:coreProperties>
</file>